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AEA0" w14:textId="77777777" w:rsidR="00A82EBD" w:rsidRPr="00A82EBD" w:rsidRDefault="00A82EBD" w:rsidP="00A82EBD">
      <w:p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b/>
          <w:bCs/>
          <w:sz w:val="24"/>
          <w:szCs w:val="24"/>
        </w:rPr>
        <w:t>Session Descriptions:</w:t>
      </w:r>
    </w:p>
    <w:p w14:paraId="637AFD13" w14:textId="77777777" w:rsidR="00A82EBD" w:rsidRPr="00A82EBD" w:rsidRDefault="00A82EBD" w:rsidP="00A82EBD">
      <w:p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b/>
          <w:bCs/>
          <w:sz w:val="24"/>
          <w:szCs w:val="24"/>
        </w:rPr>
        <w:t>Clinical Trends in Cochlear Implants - Clinic Efficiencies, MSTB 3, Remote Programming, and Manufacturer Support</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Presenter:</w:t>
      </w:r>
      <w:r w:rsidRPr="00A82EBD">
        <w:rPr>
          <w:rFonts w:ascii="Times New Roman" w:eastAsia="Times New Roman" w:hAnsi="Times New Roman" w:cs="Times New Roman"/>
          <w:sz w:val="24"/>
          <w:szCs w:val="24"/>
        </w:rPr>
        <w:t xml:space="preserve"> Advanced Bionics Representative</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Description:</w:t>
      </w:r>
      <w:r w:rsidRPr="00A82EBD">
        <w:rPr>
          <w:rFonts w:ascii="Times New Roman" w:eastAsia="Times New Roman" w:hAnsi="Times New Roman" w:cs="Times New Roman"/>
          <w:sz w:val="24"/>
          <w:szCs w:val="24"/>
        </w:rPr>
        <w:t xml:space="preserve"> This lecture provides an opportunity for professionals to learn about the latest developments and clinical trends in cochlear implant technology. Participants will be introduced to updated literature on clinical efficiencies, MSTB 3, and remote programming, along with technological updates and support from Advanced Bionics.</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Learner Outcomes:</w:t>
      </w:r>
    </w:p>
    <w:p w14:paraId="004BB0A7" w14:textId="77777777" w:rsidR="00A82EBD" w:rsidRPr="00A82EBD" w:rsidRDefault="00A82EBD" w:rsidP="00A82E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Implement the MSTB 3 into clinical protocols.</w:t>
      </w:r>
    </w:p>
    <w:p w14:paraId="72C4959C" w14:textId="77777777" w:rsidR="00A82EBD" w:rsidRPr="00A82EBD" w:rsidRDefault="00A82EBD" w:rsidP="00A82E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Describe remote programming solutions and identify the benefits of this technology for clinical application.</w:t>
      </w:r>
    </w:p>
    <w:p w14:paraId="7AAC828C" w14:textId="77777777" w:rsidR="00A82EBD" w:rsidRPr="00A82EBD" w:rsidRDefault="00A82EBD" w:rsidP="00A82E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Identify ways to enhance patient experience through clinic efficiencies, remote programming, and manufacturer support.</w:t>
      </w:r>
    </w:p>
    <w:p w14:paraId="47192D45" w14:textId="77777777" w:rsidR="00A82EBD" w:rsidRPr="00A82EBD" w:rsidRDefault="00A82EBD" w:rsidP="00A82EBD">
      <w:pPr>
        <w:spacing w:after="0"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pict w14:anchorId="4F226490">
          <v:rect id="_x0000_i1025" style="width:0;height:1.5pt" o:hralign="center" o:hrstd="t" o:hr="t" fillcolor="#a0a0a0" stroked="f"/>
        </w:pict>
      </w:r>
    </w:p>
    <w:p w14:paraId="2BEA8603" w14:textId="77777777" w:rsidR="00A82EBD" w:rsidRPr="00A82EBD" w:rsidRDefault="00A82EBD" w:rsidP="00A82EBD">
      <w:p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b/>
          <w:bCs/>
          <w:sz w:val="24"/>
          <w:szCs w:val="24"/>
        </w:rPr>
        <w:t xml:space="preserve">Electrically Evoked Stapedial Reflex Thresholds: The What, </w:t>
      </w:r>
      <w:proofErr w:type="gramStart"/>
      <w:r w:rsidRPr="00A82EBD">
        <w:rPr>
          <w:rFonts w:ascii="Times New Roman" w:eastAsia="Times New Roman" w:hAnsi="Times New Roman" w:cs="Times New Roman"/>
          <w:b/>
          <w:bCs/>
          <w:sz w:val="24"/>
          <w:szCs w:val="24"/>
        </w:rPr>
        <w:t>Why</w:t>
      </w:r>
      <w:proofErr w:type="gramEnd"/>
      <w:r w:rsidRPr="00A82EBD">
        <w:rPr>
          <w:rFonts w:ascii="Times New Roman" w:eastAsia="Times New Roman" w:hAnsi="Times New Roman" w:cs="Times New Roman"/>
          <w:b/>
          <w:bCs/>
          <w:sz w:val="24"/>
          <w:szCs w:val="24"/>
        </w:rPr>
        <w:t>, and How for Cochlear Implant Programming</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Presenter:</w:t>
      </w:r>
      <w:r w:rsidRPr="00A82EBD">
        <w:rPr>
          <w:rFonts w:ascii="Times New Roman" w:eastAsia="Times New Roman" w:hAnsi="Times New Roman" w:cs="Times New Roman"/>
          <w:sz w:val="24"/>
          <w:szCs w:val="24"/>
        </w:rPr>
        <w:t xml:space="preserve"> Advanced Bionics Representative</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Description:</w:t>
      </w:r>
      <w:r w:rsidRPr="00A82EBD">
        <w:rPr>
          <w:rFonts w:ascii="Times New Roman" w:eastAsia="Times New Roman" w:hAnsi="Times New Roman" w:cs="Times New Roman"/>
          <w:sz w:val="24"/>
          <w:szCs w:val="24"/>
        </w:rPr>
        <w:t xml:space="preserve"> This lecture takes a deep dive into the objective measure of electrically evoked stapedial reflex threshold (ESRT) as a tool for cochlear implant programming. Professionals will explore existing literature and evidence supporting this measure, along with understanding patient outcomes. Hands-on demonstrations will be provided to increase comfort and understanding of ESRT measurement.</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Learner Outcomes:</w:t>
      </w:r>
    </w:p>
    <w:p w14:paraId="5F23E1AD" w14:textId="77777777" w:rsidR="00A82EBD" w:rsidRPr="00A82EBD" w:rsidRDefault="00A82EBD" w:rsidP="00A82E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Define electrically evoked stapedial reflex thresholds.</w:t>
      </w:r>
    </w:p>
    <w:p w14:paraId="7E9599B6" w14:textId="77777777" w:rsidR="00A82EBD" w:rsidRPr="00A82EBD" w:rsidRDefault="00A82EBD" w:rsidP="00A82E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Understand how and when to implement this measure into clinical protocols.</w:t>
      </w:r>
    </w:p>
    <w:p w14:paraId="4C36E296" w14:textId="77777777" w:rsidR="00A82EBD" w:rsidRPr="00A82EBD" w:rsidRDefault="00A82EBD" w:rsidP="00A82E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Become more comfortable using ESRT through hands-on demonstration.</w:t>
      </w:r>
    </w:p>
    <w:p w14:paraId="709F7DEA" w14:textId="77777777" w:rsidR="00A82EBD" w:rsidRPr="00A82EBD" w:rsidRDefault="00A82EBD" w:rsidP="00A82EBD">
      <w:pPr>
        <w:spacing w:after="0"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pict w14:anchorId="7578B749">
          <v:rect id="_x0000_i1026" style="width:0;height:1.5pt" o:hralign="center" o:hrstd="t" o:hr="t" fillcolor="#a0a0a0" stroked="f"/>
        </w:pict>
      </w:r>
    </w:p>
    <w:p w14:paraId="31AE69A7" w14:textId="77777777" w:rsidR="00A82EBD" w:rsidRPr="00A82EBD" w:rsidRDefault="00A82EBD" w:rsidP="00A82EBD">
      <w:p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b/>
          <w:bCs/>
          <w:sz w:val="24"/>
          <w:szCs w:val="24"/>
        </w:rPr>
        <w:t>From Baby Steps to Golden Years: Aural Rehab for Every Stage of Life!</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Presenter:</w:t>
      </w:r>
      <w:r w:rsidRPr="00A82EBD">
        <w:rPr>
          <w:rFonts w:ascii="Times New Roman" w:eastAsia="Times New Roman" w:hAnsi="Times New Roman" w:cs="Times New Roman"/>
          <w:sz w:val="24"/>
          <w:szCs w:val="24"/>
        </w:rPr>
        <w:t xml:space="preserve"> Advanced Bionics Representative</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Description:</w:t>
      </w:r>
      <w:r w:rsidRPr="00A82EBD">
        <w:rPr>
          <w:rFonts w:ascii="Times New Roman" w:eastAsia="Times New Roman" w:hAnsi="Times New Roman" w:cs="Times New Roman"/>
          <w:sz w:val="24"/>
          <w:szCs w:val="24"/>
        </w:rPr>
        <w:t xml:space="preserve"> This course introduces participants to Advanced Bionics’ suite of rehabilitation resources to help hearing aid and cochlear implant users adapt to their devices. Tools covered will include Word Success, Sound Success, and Listening Room, as well as other resources such as audiobooks and low-tech options for those with limited access to technology. Participants will engage in hands-on learning to effectively utilize these resources with patients.</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Learner Outcomes:</w:t>
      </w:r>
    </w:p>
    <w:p w14:paraId="0B17F806" w14:textId="77777777" w:rsidR="00A82EBD" w:rsidRPr="00A82EBD" w:rsidRDefault="00A82EBD" w:rsidP="00A82EB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Understand rehabilitation resources available for hearing aid and cochlear implant patients to maximize the successful use of their devices.</w:t>
      </w:r>
    </w:p>
    <w:p w14:paraId="3192B52E" w14:textId="77777777" w:rsidR="00A82EBD" w:rsidRPr="00A82EBD" w:rsidRDefault="00A82EBD" w:rsidP="00A82EB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lastRenderedPageBreak/>
        <w:t>Direct patients to appropriate resources to enhance their hearing experience.</w:t>
      </w:r>
    </w:p>
    <w:p w14:paraId="643D659F" w14:textId="77777777" w:rsidR="00A82EBD" w:rsidRPr="00A82EBD" w:rsidRDefault="00A82EBD" w:rsidP="00A82EB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Provide training to patients on how to utilize these resources.</w:t>
      </w:r>
    </w:p>
    <w:p w14:paraId="227082A5" w14:textId="77777777" w:rsidR="00A82EBD" w:rsidRPr="00A82EBD" w:rsidRDefault="00A82EBD" w:rsidP="00A82EB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Learn about the prevalence of hearing loss and the impact of untreated hearing loss.</w:t>
      </w:r>
    </w:p>
    <w:p w14:paraId="5150AD69" w14:textId="77777777" w:rsidR="00A82EBD" w:rsidRPr="00A82EBD" w:rsidRDefault="00A82EBD" w:rsidP="00A82EBD">
      <w:pPr>
        <w:spacing w:after="0"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pict w14:anchorId="331C5698">
          <v:rect id="_x0000_i1027" style="width:0;height:1.5pt" o:hralign="center" o:hrstd="t" o:hr="t" fillcolor="#a0a0a0" stroked="f"/>
        </w:pict>
      </w:r>
    </w:p>
    <w:p w14:paraId="1F197B33" w14:textId="77777777" w:rsidR="00A82EBD" w:rsidRPr="00A82EBD" w:rsidRDefault="00A82EBD" w:rsidP="00A82EBD">
      <w:p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b/>
          <w:bCs/>
          <w:sz w:val="24"/>
          <w:szCs w:val="24"/>
        </w:rPr>
        <w:t>Indigenous People – Cultural Competency and Relationship Building</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Presenter:</w:t>
      </w:r>
      <w:r w:rsidRPr="00A82EBD">
        <w:rPr>
          <w:rFonts w:ascii="Times New Roman" w:eastAsia="Times New Roman" w:hAnsi="Times New Roman" w:cs="Times New Roman"/>
          <w:sz w:val="24"/>
          <w:szCs w:val="24"/>
        </w:rPr>
        <w:t xml:space="preserve"> Annette </w:t>
      </w:r>
      <w:proofErr w:type="spellStart"/>
      <w:r w:rsidRPr="00A82EBD">
        <w:rPr>
          <w:rFonts w:ascii="Times New Roman" w:eastAsia="Times New Roman" w:hAnsi="Times New Roman" w:cs="Times New Roman"/>
          <w:sz w:val="24"/>
          <w:szCs w:val="24"/>
        </w:rPr>
        <w:t>Mennem</w:t>
      </w:r>
      <w:proofErr w:type="spellEnd"/>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Description:</w:t>
      </w:r>
      <w:r w:rsidRPr="00A82EBD">
        <w:rPr>
          <w:rFonts w:ascii="Times New Roman" w:eastAsia="Times New Roman" w:hAnsi="Times New Roman" w:cs="Times New Roman"/>
          <w:sz w:val="24"/>
          <w:szCs w:val="24"/>
        </w:rPr>
        <w:t xml:space="preserve"> This session provides a comprehensive understanding of the impact of colonization on Indigenous peoples, the </w:t>
      </w:r>
      <w:proofErr w:type="gramStart"/>
      <w:r w:rsidRPr="00A82EBD">
        <w:rPr>
          <w:rFonts w:ascii="Times New Roman" w:eastAsia="Times New Roman" w:hAnsi="Times New Roman" w:cs="Times New Roman"/>
          <w:sz w:val="24"/>
          <w:szCs w:val="24"/>
        </w:rPr>
        <w:t>current status</w:t>
      </w:r>
      <w:proofErr w:type="gramEnd"/>
      <w:r w:rsidRPr="00A82EBD">
        <w:rPr>
          <w:rFonts w:ascii="Times New Roman" w:eastAsia="Times New Roman" w:hAnsi="Times New Roman" w:cs="Times New Roman"/>
          <w:sz w:val="24"/>
          <w:szCs w:val="24"/>
        </w:rPr>
        <w:t xml:space="preserve"> of Tribal Nations in North Dakota, and their sovereignty. Topics include family dynamics, kinship structures, humor in Indigenous communities, and strategies for building trust within Tribal Nations. Attendees will explore the Seven Generations principle and the Seven Grandfather Teachings to enhance cultural competency in professional practice.</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Objectives:</w:t>
      </w:r>
    </w:p>
    <w:p w14:paraId="2F981624" w14:textId="77777777" w:rsidR="00A82EBD" w:rsidRPr="00A82EBD" w:rsidRDefault="00A82EBD" w:rsidP="00A82EB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Understand the historical and contemporary context of North Dakota Tribal Nations.</w:t>
      </w:r>
    </w:p>
    <w:p w14:paraId="789628E8" w14:textId="77777777" w:rsidR="00A82EBD" w:rsidRPr="00A82EBD" w:rsidRDefault="00A82EBD" w:rsidP="00A82EB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Recognize the role of family, kinship, and humor in Indigenous cultures.</w:t>
      </w:r>
    </w:p>
    <w:p w14:paraId="33AC5793" w14:textId="77777777" w:rsidR="00A82EBD" w:rsidRPr="00A82EBD" w:rsidRDefault="00A82EBD" w:rsidP="00A82EB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Develop cultural competency through relationship-building practices.</w:t>
      </w:r>
    </w:p>
    <w:p w14:paraId="75A86FA7" w14:textId="77777777" w:rsidR="00A82EBD" w:rsidRPr="00A82EBD" w:rsidRDefault="00A82EBD" w:rsidP="00A82EBD">
      <w:pPr>
        <w:spacing w:after="0"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pict w14:anchorId="6132CE6C">
          <v:rect id="_x0000_i1028" style="width:0;height:1.5pt" o:hralign="center" o:hrstd="t" o:hr="t" fillcolor="#a0a0a0" stroked="f"/>
        </w:pict>
      </w:r>
    </w:p>
    <w:p w14:paraId="59D03DEC" w14:textId="77777777" w:rsidR="00A82EBD" w:rsidRPr="00A82EBD" w:rsidRDefault="00A82EBD" w:rsidP="00A82EBD">
      <w:p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b/>
          <w:bCs/>
          <w:sz w:val="24"/>
          <w:szCs w:val="24"/>
        </w:rPr>
        <w:t>Navigating Assessments for Children with Complex Communication Needs: Comprehensive Strategies and Tools</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Presenter:</w:t>
      </w:r>
      <w:r w:rsidRPr="00A82EBD">
        <w:rPr>
          <w:rFonts w:ascii="Times New Roman" w:eastAsia="Times New Roman" w:hAnsi="Times New Roman" w:cs="Times New Roman"/>
          <w:sz w:val="24"/>
          <w:szCs w:val="24"/>
        </w:rPr>
        <w:t xml:space="preserve"> Dr. Katrina Fulcher-Rood, CCC-SLP, BCS-CL, The Big Picture SLP</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Description:</w:t>
      </w:r>
      <w:r w:rsidRPr="00A82EBD">
        <w:rPr>
          <w:rFonts w:ascii="Times New Roman" w:eastAsia="Times New Roman" w:hAnsi="Times New Roman" w:cs="Times New Roman"/>
          <w:sz w:val="24"/>
          <w:szCs w:val="24"/>
        </w:rPr>
        <w:t xml:space="preserve"> This session focuses on best practices for assessing children with complex communication needs, including those who rely on alternative or augmentative communication (AAC). Attendees will gain an understanding of assessment frameworks such as the Participation Model and learn strategies for collecting comprehensive data across multiple language domains. The session will include case studies, hands-on tools, and collaborative discussions.</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Learning Objectives:</w:t>
      </w:r>
    </w:p>
    <w:p w14:paraId="24E46213" w14:textId="77777777" w:rsidR="00A82EBD" w:rsidRPr="00A82EBD" w:rsidRDefault="00A82EBD" w:rsidP="00A82EB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Define complex communication needs and identify key characteristics of children using AAC.</w:t>
      </w:r>
    </w:p>
    <w:p w14:paraId="6893367C" w14:textId="77777777" w:rsidR="00A82EBD" w:rsidRPr="00A82EBD" w:rsidRDefault="00A82EBD" w:rsidP="00A82EB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Understand the scope of practice for SLPs working with children who use alternative communication methods.</w:t>
      </w:r>
    </w:p>
    <w:p w14:paraId="729E2D1A" w14:textId="77777777" w:rsidR="00A82EBD" w:rsidRPr="00A82EBD" w:rsidRDefault="00A82EBD" w:rsidP="00A82EB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Apply the Participation Model and other assessment frameworks to support accurate evaluations.</w:t>
      </w:r>
    </w:p>
    <w:p w14:paraId="39353A87" w14:textId="77777777" w:rsidR="00A82EBD" w:rsidRPr="00A82EBD" w:rsidRDefault="00A82EBD" w:rsidP="00A82EB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Use evidence-based tools to collect data across language domains.</w:t>
      </w:r>
    </w:p>
    <w:p w14:paraId="4A131F17" w14:textId="77777777" w:rsidR="00A82EBD" w:rsidRPr="00A82EBD" w:rsidRDefault="00A82EBD" w:rsidP="00A82EB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Conduct comprehensive assessments with a multidisciplinary team.</w:t>
      </w:r>
    </w:p>
    <w:p w14:paraId="5A9C8B39" w14:textId="77777777" w:rsidR="00A82EBD" w:rsidRPr="00A82EBD" w:rsidRDefault="00A82EBD" w:rsidP="00A82EBD">
      <w:pPr>
        <w:spacing w:after="0"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pict w14:anchorId="7525F0D4">
          <v:rect id="_x0000_i1029" style="width:0;height:1.5pt" o:hralign="center" o:hrstd="t" o:hr="t" fillcolor="#a0a0a0" stroked="f"/>
        </w:pict>
      </w:r>
    </w:p>
    <w:p w14:paraId="4295E9B1" w14:textId="77777777" w:rsidR="00A82EBD" w:rsidRPr="00A82EBD" w:rsidRDefault="00A82EBD" w:rsidP="00A82EBD">
      <w:p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b/>
          <w:bCs/>
          <w:sz w:val="24"/>
          <w:szCs w:val="24"/>
        </w:rPr>
        <w:t>Optimizing Outcomes and Best Practices in Cochlear Implant Care (Applicable to SLPs)</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Presenter:</w:t>
      </w:r>
      <w:r w:rsidRPr="00A82EBD">
        <w:rPr>
          <w:rFonts w:ascii="Times New Roman" w:eastAsia="Times New Roman" w:hAnsi="Times New Roman" w:cs="Times New Roman"/>
          <w:sz w:val="24"/>
          <w:szCs w:val="24"/>
        </w:rPr>
        <w:t xml:space="preserve"> Advanced Bionics Representative</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Description:</w:t>
      </w:r>
      <w:r w:rsidRPr="00A82EBD">
        <w:rPr>
          <w:rFonts w:ascii="Times New Roman" w:eastAsia="Times New Roman" w:hAnsi="Times New Roman" w:cs="Times New Roman"/>
          <w:sz w:val="24"/>
          <w:szCs w:val="24"/>
        </w:rPr>
        <w:t xml:space="preserve"> This course introduces participants to rehabilitation resources designed for hearing </w:t>
      </w:r>
      <w:r w:rsidRPr="00A82EBD">
        <w:rPr>
          <w:rFonts w:ascii="Times New Roman" w:eastAsia="Times New Roman" w:hAnsi="Times New Roman" w:cs="Times New Roman"/>
          <w:sz w:val="24"/>
          <w:szCs w:val="24"/>
        </w:rPr>
        <w:lastRenderedPageBreak/>
        <w:t>aid and cochlear implant users. Tools such as Word Success, Sound Success, and Listening Room will be covered, along with additional resources including audiobooks and low-tech options. Hands-on learning will provide attendees with strategies for supporting their patients’ hearing journeys.</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Learner Outcomes:</w:t>
      </w:r>
    </w:p>
    <w:p w14:paraId="0C32F8EE" w14:textId="77777777" w:rsidR="00A82EBD" w:rsidRPr="00A82EBD" w:rsidRDefault="00A82EBD" w:rsidP="00A82EB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Understand rehabilitation resources available for cochlear implant users.</w:t>
      </w:r>
    </w:p>
    <w:p w14:paraId="1A847CD5" w14:textId="77777777" w:rsidR="00A82EBD" w:rsidRPr="00A82EBD" w:rsidRDefault="00A82EBD" w:rsidP="00A82EB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Direct patients to appropriate resources to improve their auditory skills.</w:t>
      </w:r>
    </w:p>
    <w:p w14:paraId="67B5BDF6" w14:textId="77777777" w:rsidR="00A82EBD" w:rsidRPr="00A82EBD" w:rsidRDefault="00A82EBD" w:rsidP="00A82EB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Train patients on how to effectively use rehabilitation resources.</w:t>
      </w:r>
    </w:p>
    <w:p w14:paraId="42456441" w14:textId="77777777" w:rsidR="00A82EBD" w:rsidRPr="00A82EBD" w:rsidRDefault="00A82EBD" w:rsidP="00A82EB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Recognize the impact of untreated hearing loss and the importance of intervention.</w:t>
      </w:r>
    </w:p>
    <w:p w14:paraId="7B23DBF0" w14:textId="77777777" w:rsidR="00A82EBD" w:rsidRPr="00A82EBD" w:rsidRDefault="00A82EBD" w:rsidP="00A82EBD">
      <w:pPr>
        <w:spacing w:after="0"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pict w14:anchorId="4B94EEEC">
          <v:rect id="_x0000_i1030" style="width:0;height:1.5pt" o:hralign="center" o:hrstd="t" o:hr="t" fillcolor="#a0a0a0" stroked="f"/>
        </w:pict>
      </w:r>
    </w:p>
    <w:p w14:paraId="29B98D96" w14:textId="77777777" w:rsidR="00A82EBD" w:rsidRPr="00A82EBD" w:rsidRDefault="00A82EBD" w:rsidP="00A82EBD">
      <w:p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b/>
          <w:bCs/>
          <w:sz w:val="24"/>
          <w:szCs w:val="24"/>
        </w:rPr>
        <w:t>Practical Applications in Assessment and Intervention for Culturally and Linguistically Diverse (CLD) Populations</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Presenter:</w:t>
      </w:r>
      <w:r w:rsidRPr="00A82EBD">
        <w:rPr>
          <w:rFonts w:ascii="Times New Roman" w:eastAsia="Times New Roman" w:hAnsi="Times New Roman" w:cs="Times New Roman"/>
          <w:sz w:val="24"/>
          <w:szCs w:val="24"/>
        </w:rPr>
        <w:t xml:space="preserve"> Dr. Katrina Fulcher-Rood, CCC-SLP, BCS-CL, The Big Picture SLP</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Description:</w:t>
      </w:r>
      <w:r w:rsidRPr="00A82EBD">
        <w:rPr>
          <w:rFonts w:ascii="Times New Roman" w:eastAsia="Times New Roman" w:hAnsi="Times New Roman" w:cs="Times New Roman"/>
          <w:sz w:val="24"/>
          <w:szCs w:val="24"/>
        </w:rPr>
        <w:t xml:space="preserve"> This interactive session equips SLPs with evidence-based strategies for assessing and supporting CLD students. Participants will explore the limitations of standardized testing and alternative assessment methods like dynamic assessment. Case studies will be used to develop culturally sensitive assessment and intervention plans.</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Learning Objectives:</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i/>
          <w:iCs/>
          <w:sz w:val="24"/>
          <w:szCs w:val="24"/>
        </w:rPr>
        <w:t>By the end of the first hour, participants will be able to:</w:t>
      </w:r>
    </w:p>
    <w:p w14:paraId="4E796FA9" w14:textId="77777777" w:rsidR="00A82EBD" w:rsidRPr="00A82EBD" w:rsidRDefault="00A82EBD" w:rsidP="00A82E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Select culturally and linguistically appropriate assessment tools.</w:t>
      </w:r>
    </w:p>
    <w:p w14:paraId="23BD7AC4" w14:textId="77777777" w:rsidR="00A82EBD" w:rsidRPr="00A82EBD" w:rsidRDefault="00A82EBD" w:rsidP="00A82E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Discuss the strengths and limitations of standardized tests for CLD students.</w:t>
      </w:r>
    </w:p>
    <w:p w14:paraId="371B78E9" w14:textId="77777777" w:rsidR="00A82EBD" w:rsidRPr="00A82EBD" w:rsidRDefault="00A82EBD" w:rsidP="00A82E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Develop an evidence-based assessment plan incorporating dynamic assessment, ethnographic interviewing, and language sampling.</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i/>
          <w:iCs/>
          <w:sz w:val="24"/>
          <w:szCs w:val="24"/>
        </w:rPr>
        <w:t>By the end of the second hour, participants will be able to:</w:t>
      </w:r>
    </w:p>
    <w:p w14:paraId="33FA55F7" w14:textId="77777777" w:rsidR="00A82EBD" w:rsidRPr="00A82EBD" w:rsidRDefault="00A82EBD" w:rsidP="00A82E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Integrate home language into speech-language intervention activities.</w:t>
      </w:r>
    </w:p>
    <w:p w14:paraId="25C0BDF9" w14:textId="77777777" w:rsidR="00A82EBD" w:rsidRPr="00A82EBD" w:rsidRDefault="00A82EBD" w:rsidP="00A82E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Write dual-language speech-language intervention goals.</w:t>
      </w:r>
    </w:p>
    <w:p w14:paraId="6E44B9BE" w14:textId="77777777" w:rsidR="00A82EBD" w:rsidRPr="00A82EBD" w:rsidRDefault="00A82EBD" w:rsidP="00A82E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Collaborate effectively with educators to develop whole-class intervention strategies.</w:t>
      </w:r>
    </w:p>
    <w:p w14:paraId="5D96A861" w14:textId="77777777" w:rsidR="00A82EBD" w:rsidRPr="00A82EBD" w:rsidRDefault="00A82EBD" w:rsidP="00A82EBD">
      <w:pPr>
        <w:spacing w:after="0"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pict w14:anchorId="2B9EC1F5">
          <v:rect id="_x0000_i1031" style="width:0;height:1.5pt" o:hralign="center" o:hrstd="t" o:hr="t" fillcolor="#a0a0a0" stroked="f"/>
        </w:pict>
      </w:r>
    </w:p>
    <w:p w14:paraId="77C682E7" w14:textId="77777777" w:rsidR="00A82EBD" w:rsidRPr="00A82EBD" w:rsidRDefault="00A82EBD" w:rsidP="00A82EBD">
      <w:p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b/>
          <w:bCs/>
          <w:sz w:val="24"/>
          <w:szCs w:val="24"/>
        </w:rPr>
        <w:t>See the Big Picture: Otoscopy Essentials for Audiologists</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Presenter:</w:t>
      </w:r>
      <w:r w:rsidRPr="00A82EBD">
        <w:rPr>
          <w:rFonts w:ascii="Times New Roman" w:eastAsia="Times New Roman" w:hAnsi="Times New Roman" w:cs="Times New Roman"/>
          <w:sz w:val="24"/>
          <w:szCs w:val="24"/>
        </w:rPr>
        <w:t xml:space="preserve"> Alycia Coutts, FNP</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Description:</w:t>
      </w:r>
      <w:r w:rsidRPr="00A82EBD">
        <w:rPr>
          <w:rFonts w:ascii="Times New Roman" w:eastAsia="Times New Roman" w:hAnsi="Times New Roman" w:cs="Times New Roman"/>
          <w:sz w:val="24"/>
          <w:szCs w:val="24"/>
        </w:rPr>
        <w:t xml:space="preserve"> Otoscopy is a fundamental skill for audiologists in assessing the ear canal and tympanic membrane. This session provides a comprehensive understanding of otoscopy techniques, common findings, and interpretation of ear health. Attendees will gain practical tips to improve their otoscopic skills and recognize conditions that require medical referral.</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Learning Objectives:</w:t>
      </w:r>
    </w:p>
    <w:p w14:paraId="1598C6D1" w14:textId="77777777" w:rsidR="00A82EBD" w:rsidRPr="00A82EBD" w:rsidRDefault="00A82EBD" w:rsidP="00A82EB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Demonstrate proper otoscopic techniques for optimal examination.</w:t>
      </w:r>
    </w:p>
    <w:p w14:paraId="210FECCF" w14:textId="77777777" w:rsidR="00A82EBD" w:rsidRPr="00A82EBD" w:rsidRDefault="00A82EBD" w:rsidP="00A82EB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Identify normal and abnormal ear canal and tympanic membrane findings.</w:t>
      </w:r>
    </w:p>
    <w:p w14:paraId="7AFC9378" w14:textId="77777777" w:rsidR="00A82EBD" w:rsidRPr="00A82EBD" w:rsidRDefault="00A82EBD" w:rsidP="00A82EB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Understand when and how to refer patients for further medical evaluation.</w:t>
      </w:r>
    </w:p>
    <w:p w14:paraId="46B24D5E" w14:textId="77777777" w:rsidR="00A82EBD" w:rsidRPr="00A82EBD" w:rsidRDefault="00A82EBD" w:rsidP="00A82EBD">
      <w:pPr>
        <w:spacing w:after="0"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lastRenderedPageBreak/>
        <w:pict w14:anchorId="04838EE7">
          <v:rect id="_x0000_i1032" style="width:0;height:1.5pt" o:hralign="center" o:hrstd="t" o:hr="t" fillcolor="#a0a0a0" stroked="f"/>
        </w:pict>
      </w:r>
    </w:p>
    <w:p w14:paraId="414EE2D8" w14:textId="77777777" w:rsidR="00A82EBD" w:rsidRPr="00A82EBD" w:rsidRDefault="00A82EBD" w:rsidP="00A82EBD">
      <w:p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b/>
          <w:bCs/>
          <w:sz w:val="24"/>
          <w:szCs w:val="24"/>
        </w:rPr>
        <w:t>Spotting the Signs: When Audiologists Should Refer for Skin Cancer Concerns</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Presenter:</w:t>
      </w:r>
      <w:r w:rsidRPr="00A82EBD">
        <w:rPr>
          <w:rFonts w:ascii="Times New Roman" w:eastAsia="Times New Roman" w:hAnsi="Times New Roman" w:cs="Times New Roman"/>
          <w:sz w:val="24"/>
          <w:szCs w:val="24"/>
        </w:rPr>
        <w:t xml:space="preserve"> Anne Welch, FNP</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Description:</w:t>
      </w:r>
      <w:r w:rsidRPr="00A82EBD">
        <w:rPr>
          <w:rFonts w:ascii="Times New Roman" w:eastAsia="Times New Roman" w:hAnsi="Times New Roman" w:cs="Times New Roman"/>
          <w:sz w:val="24"/>
          <w:szCs w:val="24"/>
        </w:rPr>
        <w:t xml:space="preserve"> Audiologists are often the first healthcare professionals to spot abnormalities in the ear and head region. This session equips them with knowledge on recognizing early signs of skin cancer and making appropriate referrals. Participants will learn how to differentiate between benign and concerning skin changes and improve their ability to communicate referral recommendations to patients.</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Learning Objectives:</w:t>
      </w:r>
    </w:p>
    <w:p w14:paraId="0A614E31" w14:textId="77777777" w:rsidR="00A82EBD" w:rsidRPr="00A82EBD" w:rsidRDefault="00A82EBD" w:rsidP="00A82EB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Identify common signs and symptoms of skin cancer around the ear and head.</w:t>
      </w:r>
    </w:p>
    <w:p w14:paraId="5201597C" w14:textId="77777777" w:rsidR="00A82EBD" w:rsidRPr="00A82EBD" w:rsidRDefault="00A82EBD" w:rsidP="00A82EB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Recognize the importance of early detection and referral for suspected skin cancer.</w:t>
      </w:r>
    </w:p>
    <w:p w14:paraId="18D2BFEB" w14:textId="77777777" w:rsidR="00A82EBD" w:rsidRPr="00A82EBD" w:rsidRDefault="00A82EBD" w:rsidP="00A82EB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Understand the referral process and effective communication with patients and specialists.</w:t>
      </w:r>
    </w:p>
    <w:p w14:paraId="681953FD" w14:textId="77777777" w:rsidR="00A82EBD" w:rsidRPr="00A82EBD" w:rsidRDefault="00A82EBD" w:rsidP="00A82EBD">
      <w:pPr>
        <w:spacing w:after="0"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pict w14:anchorId="460DDE8D">
          <v:rect id="_x0000_i1033" style="width:0;height:1.5pt" o:hralign="center" o:hrstd="t" o:hr="t" fillcolor="#a0a0a0" stroked="f"/>
        </w:pict>
      </w:r>
    </w:p>
    <w:p w14:paraId="2EB804E7" w14:textId="77777777" w:rsidR="00A82EBD" w:rsidRPr="00A82EBD" w:rsidRDefault="00A82EBD" w:rsidP="00A82EBD">
      <w:p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b/>
          <w:bCs/>
          <w:sz w:val="24"/>
          <w:szCs w:val="24"/>
        </w:rPr>
        <w:t>Understanding and Supporting Students with Brain Injury</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Presenter:</w:t>
      </w:r>
      <w:r w:rsidRPr="00A82EBD">
        <w:rPr>
          <w:rFonts w:ascii="Times New Roman" w:eastAsia="Times New Roman" w:hAnsi="Times New Roman" w:cs="Times New Roman"/>
          <w:sz w:val="24"/>
          <w:szCs w:val="24"/>
        </w:rPr>
        <w:t xml:space="preserve"> Sara Ring</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Description:</w:t>
      </w:r>
      <w:r w:rsidRPr="00A82EBD">
        <w:rPr>
          <w:rFonts w:ascii="Times New Roman" w:eastAsia="Times New Roman" w:hAnsi="Times New Roman" w:cs="Times New Roman"/>
          <w:sz w:val="24"/>
          <w:szCs w:val="24"/>
        </w:rPr>
        <w:t xml:space="preserve"> This session explores how brain injury disrupts child development and affects academic performance. Attendees will review common cognitive, communication, and executive functioning difficulties associated with pediatric brain injury and learn assessment and intervention strategies for </w:t>
      </w:r>
      <w:proofErr w:type="gramStart"/>
      <w:r w:rsidRPr="00A82EBD">
        <w:rPr>
          <w:rFonts w:ascii="Times New Roman" w:eastAsia="Times New Roman" w:hAnsi="Times New Roman" w:cs="Times New Roman"/>
          <w:sz w:val="24"/>
          <w:szCs w:val="24"/>
        </w:rPr>
        <w:t>school-based</w:t>
      </w:r>
      <w:proofErr w:type="gramEnd"/>
      <w:r w:rsidRPr="00A82EBD">
        <w:rPr>
          <w:rFonts w:ascii="Times New Roman" w:eastAsia="Times New Roman" w:hAnsi="Times New Roman" w:cs="Times New Roman"/>
          <w:sz w:val="24"/>
          <w:szCs w:val="24"/>
        </w:rPr>
        <w:t xml:space="preserve"> SLPs.</w:t>
      </w:r>
      <w:r w:rsidRPr="00A82EBD">
        <w:rPr>
          <w:rFonts w:ascii="Times New Roman" w:eastAsia="Times New Roman" w:hAnsi="Times New Roman" w:cs="Times New Roman"/>
          <w:sz w:val="24"/>
          <w:szCs w:val="24"/>
        </w:rPr>
        <w:br/>
      </w:r>
      <w:r w:rsidRPr="00A82EBD">
        <w:rPr>
          <w:rFonts w:ascii="Times New Roman" w:eastAsia="Times New Roman" w:hAnsi="Times New Roman" w:cs="Times New Roman"/>
          <w:b/>
          <w:bCs/>
          <w:sz w:val="24"/>
          <w:szCs w:val="24"/>
        </w:rPr>
        <w:t>Learning Objectives:</w:t>
      </w:r>
    </w:p>
    <w:p w14:paraId="64A0CC49" w14:textId="77777777" w:rsidR="00A82EBD" w:rsidRPr="00A82EBD" w:rsidRDefault="00A82EBD" w:rsidP="00A82EB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Explain how brain injury affects child development and academic outcomes.</w:t>
      </w:r>
    </w:p>
    <w:p w14:paraId="07C9F978" w14:textId="77777777" w:rsidR="00A82EBD" w:rsidRPr="00A82EBD" w:rsidRDefault="00A82EBD" w:rsidP="00A82EB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List common cognitive, communication, and executive functioning difficulties.</w:t>
      </w:r>
    </w:p>
    <w:p w14:paraId="6A74281D" w14:textId="77777777" w:rsidR="00A82EBD" w:rsidRPr="00A82EBD" w:rsidRDefault="00A82EBD" w:rsidP="00A82EB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82EBD">
        <w:rPr>
          <w:rFonts w:ascii="Times New Roman" w:eastAsia="Times New Roman" w:hAnsi="Times New Roman" w:cs="Times New Roman"/>
          <w:sz w:val="24"/>
          <w:szCs w:val="24"/>
        </w:rPr>
        <w:t>Discuss assessment and intervention methods for students with brain injury.</w:t>
      </w:r>
    </w:p>
    <w:p w14:paraId="644DFE8A" w14:textId="77777777" w:rsidR="009F2A10" w:rsidRPr="00A82EBD" w:rsidRDefault="009F2A10">
      <w:pPr>
        <w:rPr>
          <w:b/>
          <w:bCs/>
        </w:rPr>
      </w:pPr>
    </w:p>
    <w:sectPr w:rsidR="009F2A10" w:rsidRPr="00A82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5153"/>
    <w:multiLevelType w:val="multilevel"/>
    <w:tmpl w:val="47FE5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268E6"/>
    <w:multiLevelType w:val="multilevel"/>
    <w:tmpl w:val="1E3E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F6FF9"/>
    <w:multiLevelType w:val="multilevel"/>
    <w:tmpl w:val="FC7A7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B7C72"/>
    <w:multiLevelType w:val="multilevel"/>
    <w:tmpl w:val="D474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D24EF"/>
    <w:multiLevelType w:val="multilevel"/>
    <w:tmpl w:val="1BDAF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F516AF"/>
    <w:multiLevelType w:val="multilevel"/>
    <w:tmpl w:val="C17C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C417A9"/>
    <w:multiLevelType w:val="multilevel"/>
    <w:tmpl w:val="B1C0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103E66"/>
    <w:multiLevelType w:val="multilevel"/>
    <w:tmpl w:val="2134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A5483E"/>
    <w:multiLevelType w:val="multilevel"/>
    <w:tmpl w:val="4D22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284661"/>
    <w:multiLevelType w:val="multilevel"/>
    <w:tmpl w:val="8EE80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240686">
    <w:abstractNumId w:val="2"/>
  </w:num>
  <w:num w:numId="2" w16cid:durableId="1804494037">
    <w:abstractNumId w:val="1"/>
  </w:num>
  <w:num w:numId="3" w16cid:durableId="288127541">
    <w:abstractNumId w:val="8"/>
  </w:num>
  <w:num w:numId="4" w16cid:durableId="455949994">
    <w:abstractNumId w:val="4"/>
  </w:num>
  <w:num w:numId="5" w16cid:durableId="1367607476">
    <w:abstractNumId w:val="0"/>
  </w:num>
  <w:num w:numId="6" w16cid:durableId="340862862">
    <w:abstractNumId w:val="5"/>
  </w:num>
  <w:num w:numId="7" w16cid:durableId="573930242">
    <w:abstractNumId w:val="6"/>
  </w:num>
  <w:num w:numId="8" w16cid:durableId="1164013178">
    <w:abstractNumId w:val="9"/>
  </w:num>
  <w:num w:numId="9" w16cid:durableId="182593328">
    <w:abstractNumId w:val="7"/>
  </w:num>
  <w:num w:numId="10" w16cid:durableId="633486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BD"/>
    <w:rsid w:val="009F2A10"/>
    <w:rsid w:val="00A8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B30A"/>
  <w15:chartTrackingRefBased/>
  <w15:docId w15:val="{BAE1F22F-8458-4E4C-8032-947E14E4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E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2EBD"/>
    <w:rPr>
      <w:b/>
      <w:bCs/>
    </w:rPr>
  </w:style>
  <w:style w:type="character" w:styleId="Emphasis">
    <w:name w:val="Emphasis"/>
    <w:basedOn w:val="DefaultParagraphFont"/>
    <w:uiPriority w:val="20"/>
    <w:qFormat/>
    <w:rsid w:val="00A82E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5362">
      <w:bodyDiv w:val="1"/>
      <w:marLeft w:val="0"/>
      <w:marRight w:val="0"/>
      <w:marTop w:val="0"/>
      <w:marBottom w:val="0"/>
      <w:divBdr>
        <w:top w:val="none" w:sz="0" w:space="0" w:color="auto"/>
        <w:left w:val="none" w:sz="0" w:space="0" w:color="auto"/>
        <w:bottom w:val="none" w:sz="0" w:space="0" w:color="auto"/>
        <w:right w:val="none" w:sz="0" w:space="0" w:color="auto"/>
      </w:divBdr>
      <w:divsChild>
        <w:div w:id="1670597568">
          <w:marLeft w:val="0"/>
          <w:marRight w:val="0"/>
          <w:marTop w:val="0"/>
          <w:marBottom w:val="0"/>
          <w:divBdr>
            <w:top w:val="none" w:sz="0" w:space="0" w:color="auto"/>
            <w:left w:val="none" w:sz="0" w:space="0" w:color="auto"/>
            <w:bottom w:val="none" w:sz="0" w:space="0" w:color="auto"/>
            <w:right w:val="none" w:sz="0" w:space="0" w:color="auto"/>
          </w:divBdr>
        </w:div>
        <w:div w:id="2075658800">
          <w:marLeft w:val="0"/>
          <w:marRight w:val="0"/>
          <w:marTop w:val="0"/>
          <w:marBottom w:val="0"/>
          <w:divBdr>
            <w:top w:val="none" w:sz="0" w:space="0" w:color="auto"/>
            <w:left w:val="none" w:sz="0" w:space="0" w:color="auto"/>
            <w:bottom w:val="none" w:sz="0" w:space="0" w:color="auto"/>
            <w:right w:val="none" w:sz="0" w:space="0" w:color="auto"/>
          </w:divBdr>
        </w:div>
        <w:div w:id="1373262955">
          <w:marLeft w:val="0"/>
          <w:marRight w:val="0"/>
          <w:marTop w:val="0"/>
          <w:marBottom w:val="0"/>
          <w:divBdr>
            <w:top w:val="none" w:sz="0" w:space="0" w:color="auto"/>
            <w:left w:val="none" w:sz="0" w:space="0" w:color="auto"/>
            <w:bottom w:val="none" w:sz="0" w:space="0" w:color="auto"/>
            <w:right w:val="none" w:sz="0" w:space="0" w:color="auto"/>
          </w:divBdr>
        </w:div>
        <w:div w:id="1026715216">
          <w:marLeft w:val="0"/>
          <w:marRight w:val="0"/>
          <w:marTop w:val="0"/>
          <w:marBottom w:val="0"/>
          <w:divBdr>
            <w:top w:val="none" w:sz="0" w:space="0" w:color="auto"/>
            <w:left w:val="none" w:sz="0" w:space="0" w:color="auto"/>
            <w:bottom w:val="none" w:sz="0" w:space="0" w:color="auto"/>
            <w:right w:val="none" w:sz="0" w:space="0" w:color="auto"/>
          </w:divBdr>
        </w:div>
        <w:div w:id="1648701772">
          <w:marLeft w:val="0"/>
          <w:marRight w:val="0"/>
          <w:marTop w:val="0"/>
          <w:marBottom w:val="0"/>
          <w:divBdr>
            <w:top w:val="none" w:sz="0" w:space="0" w:color="auto"/>
            <w:left w:val="none" w:sz="0" w:space="0" w:color="auto"/>
            <w:bottom w:val="none" w:sz="0" w:space="0" w:color="auto"/>
            <w:right w:val="none" w:sz="0" w:space="0" w:color="auto"/>
          </w:divBdr>
        </w:div>
        <w:div w:id="810289365">
          <w:marLeft w:val="0"/>
          <w:marRight w:val="0"/>
          <w:marTop w:val="0"/>
          <w:marBottom w:val="0"/>
          <w:divBdr>
            <w:top w:val="none" w:sz="0" w:space="0" w:color="auto"/>
            <w:left w:val="none" w:sz="0" w:space="0" w:color="auto"/>
            <w:bottom w:val="none" w:sz="0" w:space="0" w:color="auto"/>
            <w:right w:val="none" w:sz="0" w:space="0" w:color="auto"/>
          </w:divBdr>
        </w:div>
        <w:div w:id="931400414">
          <w:marLeft w:val="0"/>
          <w:marRight w:val="0"/>
          <w:marTop w:val="0"/>
          <w:marBottom w:val="0"/>
          <w:divBdr>
            <w:top w:val="none" w:sz="0" w:space="0" w:color="auto"/>
            <w:left w:val="none" w:sz="0" w:space="0" w:color="auto"/>
            <w:bottom w:val="none" w:sz="0" w:space="0" w:color="auto"/>
            <w:right w:val="none" w:sz="0" w:space="0" w:color="auto"/>
          </w:divBdr>
        </w:div>
        <w:div w:id="951785812">
          <w:marLeft w:val="0"/>
          <w:marRight w:val="0"/>
          <w:marTop w:val="0"/>
          <w:marBottom w:val="0"/>
          <w:divBdr>
            <w:top w:val="none" w:sz="0" w:space="0" w:color="auto"/>
            <w:left w:val="none" w:sz="0" w:space="0" w:color="auto"/>
            <w:bottom w:val="none" w:sz="0" w:space="0" w:color="auto"/>
            <w:right w:val="none" w:sz="0" w:space="0" w:color="auto"/>
          </w:divBdr>
        </w:div>
        <w:div w:id="1643730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7269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 Nechodom</dc:creator>
  <cp:keywords/>
  <dc:description/>
  <cp:lastModifiedBy>Tricia M. Nechodom</cp:lastModifiedBy>
  <cp:revision>1</cp:revision>
  <dcterms:created xsi:type="dcterms:W3CDTF">2025-02-17T22:36:00Z</dcterms:created>
  <dcterms:modified xsi:type="dcterms:W3CDTF">2025-02-17T22:37:00Z</dcterms:modified>
</cp:coreProperties>
</file>